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E3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决算公开注意事项</w:t>
      </w:r>
    </w:p>
    <w:p w14:paraId="47095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jc w:val="lef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各单位请注意：2023年部门决算公开工作开始了，请各单位重视。现已经将各单位需要公开的</w:t>
      </w:r>
      <w:r>
        <w:rPr>
          <w:rFonts w:hint="eastAsia"/>
          <w:b/>
          <w:bCs/>
          <w:sz w:val="32"/>
          <w:szCs w:val="32"/>
          <w:lang w:val="en-US" w:eastAsia="zh-CN"/>
        </w:rPr>
        <w:t>部门决算报表Excel文件及模板</w:t>
      </w:r>
      <w:r>
        <w:rPr>
          <w:rFonts w:hint="eastAsia"/>
          <w:sz w:val="30"/>
          <w:szCs w:val="30"/>
          <w:lang w:val="en-US" w:eastAsia="zh-CN"/>
        </w:rPr>
        <w:t>放在了</w:t>
      </w:r>
      <w:r>
        <w:rPr>
          <w:rFonts w:hint="eastAsia"/>
          <w:b/>
          <w:bCs/>
          <w:sz w:val="32"/>
          <w:szCs w:val="32"/>
          <w:lang w:val="en-US" w:eastAsia="zh-CN"/>
        </w:rPr>
        <w:t>谢区部门预决算群</w:t>
      </w:r>
      <w:r>
        <w:rPr>
          <w:rFonts w:hint="eastAsia"/>
          <w:sz w:val="30"/>
          <w:szCs w:val="30"/>
          <w:lang w:val="en-US" w:eastAsia="zh-CN"/>
        </w:rPr>
        <w:t>里，请各单位自行下载</w:t>
      </w:r>
      <w:r>
        <w:rPr>
          <w:rFonts w:hint="eastAsia"/>
          <w:b/>
          <w:bCs/>
          <w:sz w:val="32"/>
          <w:szCs w:val="32"/>
          <w:lang w:val="en-US"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然后根据各自报表内的</w:t>
      </w:r>
      <w:r>
        <w:rPr>
          <w:rFonts w:hint="eastAsia"/>
          <w:b/>
          <w:bCs/>
          <w:sz w:val="32"/>
          <w:szCs w:val="32"/>
          <w:lang w:val="en-US" w:eastAsia="zh-CN"/>
        </w:rPr>
        <w:t>Excel</w:t>
      </w:r>
      <w:r>
        <w:rPr>
          <w:rFonts w:hint="eastAsia"/>
          <w:sz w:val="30"/>
          <w:szCs w:val="30"/>
          <w:lang w:val="en-US" w:eastAsia="zh-CN"/>
        </w:rPr>
        <w:t>数据将两个说明（《部门决算公开说明》、《三公经费情况说明》）按要求填写。</w:t>
      </w:r>
    </w:p>
    <w:p w14:paraId="1AC2F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请按文字模板要求填写，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不得随意删减任何模块</w:t>
      </w:r>
      <w:r>
        <w:rPr>
          <w:rFonts w:hint="eastAsia"/>
          <w:color w:val="FF0000"/>
          <w:sz w:val="32"/>
          <w:szCs w:val="32"/>
          <w:lang w:val="en-US" w:eastAsia="zh-CN"/>
        </w:rPr>
        <w:t>，不记得如何文字描述的，可以借鉴去年公开的内容，自己到谢家集区政府网站上下载去年的公开资料，网址如下：</w:t>
      </w:r>
    </w:p>
    <w:p w14:paraId="5388F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2021年网址</w:t>
      </w:r>
      <w:r>
        <w:rPr>
          <w:rFonts w:hint="eastAsia"/>
          <w:color w:val="FF0000"/>
          <w:sz w:val="32"/>
          <w:szCs w:val="32"/>
          <w:lang w:val="en-US" w:eastAsia="zh-CN"/>
        </w:rPr>
        <w:fldChar w:fldCharType="begin"/>
      </w:r>
      <w:r>
        <w:rPr>
          <w:rFonts w:hint="eastAsia"/>
          <w:color w:val="FF0000"/>
          <w:sz w:val="32"/>
          <w:szCs w:val="32"/>
          <w:lang w:val="en-US" w:eastAsia="zh-CN"/>
        </w:rPr>
        <w:instrText xml:space="preserve"> HYPERLINK "https://www.xiejiaji.gov.cn/public/118322650/1259263397.html，" </w:instrText>
      </w:r>
      <w:r>
        <w:rPr>
          <w:rFonts w:hint="eastAsia"/>
          <w:color w:val="FF0000"/>
          <w:sz w:val="32"/>
          <w:szCs w:val="32"/>
          <w:lang w:val="en-US" w:eastAsia="zh-CN"/>
        </w:rPr>
        <w:fldChar w:fldCharType="separate"/>
      </w:r>
      <w:r>
        <w:rPr>
          <w:rStyle w:val="5"/>
          <w:rFonts w:hint="eastAsia"/>
          <w:color w:val="FF0000"/>
          <w:sz w:val="32"/>
          <w:szCs w:val="32"/>
          <w:lang w:val="en-US" w:eastAsia="zh-CN"/>
        </w:rPr>
        <w:t>https://www.xiejiaji.gov.cn/public/118322650/1259263397.html</w:t>
      </w:r>
      <w:r>
        <w:rPr>
          <w:rFonts w:hint="eastAsia"/>
          <w:color w:val="FF0000"/>
          <w:sz w:val="32"/>
          <w:szCs w:val="32"/>
          <w:lang w:val="en-US" w:eastAsia="zh-CN"/>
        </w:rPr>
        <w:fldChar w:fldCharType="end"/>
      </w:r>
    </w:p>
    <w:p w14:paraId="0D18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5"/>
          <w:rFonts w:hint="default" w:ascii="Times New Roman" w:hAnsi="Times New Roman" w:eastAsia="宋体" w:cs="Times New Roman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2022年网址</w:t>
      </w:r>
      <w:r>
        <w:rPr>
          <w:rStyle w:val="5"/>
          <w:rFonts w:hint="eastAsia" w:ascii="Times New Roman" w:hAnsi="Times New Roman" w:eastAsia="宋体" w:cs="Times New Roman"/>
          <w:color w:val="FF0000"/>
          <w:sz w:val="32"/>
          <w:szCs w:val="32"/>
          <w:lang w:val="en-US" w:eastAsia="zh-CN"/>
        </w:rPr>
        <w:t>https://www.xiejiaji.gov.cn/public/118322650/1259817873.html</w:t>
      </w:r>
    </w:p>
    <w:p w14:paraId="03564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jc w:val="left"/>
        <w:textAlignment w:val="auto"/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公开表一共8张，无数字的空表也要保留，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照着报表内的数据填写说明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。</w:t>
      </w:r>
      <w:r>
        <w:rPr>
          <w:rFonts w:hint="eastAsia"/>
          <w:sz w:val="30"/>
          <w:szCs w:val="30"/>
          <w:lang w:val="en-US" w:eastAsia="zh-CN"/>
        </w:rPr>
        <w:t>说明中涉及与上年数据对比的部分，所以上年数字可以查一下自己单位上年公开的决算数据进行填写。</w:t>
      </w:r>
    </w:p>
    <w:p w14:paraId="10C954A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上级要求八张公开表格要插入到Word文档中，可以直接自己复制Excel文件中的工作表贴进Word文档中，注意调整一下大小，顺序不要弄错了。</w:t>
      </w:r>
    </w:p>
    <w:p w14:paraId="055C7D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二、我区已经全面开展了绩效评价相关的工作，所以决算公开时，绩效评价相关内容就不能再是空白状态，不会描述的参考去年。</w:t>
      </w:r>
    </w:p>
    <w:p w14:paraId="4D4179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最后</w:t>
      </w:r>
      <w:r>
        <w:rPr>
          <w:rFonts w:hint="eastAsia"/>
          <w:b/>
          <w:bCs/>
          <w:sz w:val="32"/>
          <w:szCs w:val="32"/>
          <w:lang w:val="en-US" w:eastAsia="zh-CN"/>
        </w:rPr>
        <w:t>强调一下</w:t>
      </w:r>
      <w:r>
        <w:rPr>
          <w:rFonts w:hint="eastAsia"/>
          <w:sz w:val="30"/>
          <w:szCs w:val="30"/>
          <w:lang w:val="en-US" w:eastAsia="zh-CN"/>
        </w:rPr>
        <w:t>，请各单位一定要在</w:t>
      </w:r>
      <w:r>
        <w:rPr>
          <w:rFonts w:hint="eastAsia"/>
          <w:b/>
          <w:bCs/>
          <w:sz w:val="32"/>
          <w:szCs w:val="32"/>
          <w:lang w:val="en-US" w:eastAsia="zh-CN"/>
        </w:rPr>
        <w:t>9</w:t>
      </w:r>
      <w:r>
        <w:rPr>
          <w:rFonts w:hint="eastAsia"/>
          <w:b/>
          <w:bCs/>
          <w:sz w:val="32"/>
          <w:szCs w:val="32"/>
          <w:lang w:val="en-US" w:eastAsia="zh-CN"/>
        </w:rPr>
        <w:t>月11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日前将填好的说明与报表一并发给我</w:t>
      </w:r>
      <w:r>
        <w:rPr>
          <w:rFonts w:hint="eastAsia"/>
          <w:sz w:val="30"/>
          <w:szCs w:val="30"/>
          <w:lang w:val="en-US" w:eastAsia="zh-CN"/>
        </w:rPr>
        <w:t>，统一公开，同时原则上各单位还要在各自的部门网站上公开。如</w:t>
      </w:r>
      <w:r>
        <w:rPr>
          <w:rFonts w:hint="eastAsia"/>
          <w:b/>
          <w:bCs/>
          <w:sz w:val="32"/>
          <w:szCs w:val="32"/>
          <w:lang w:val="en-US" w:eastAsia="zh-CN"/>
        </w:rPr>
        <w:t>不能按时发给我，就请单位自行公开，后果自负</w:t>
      </w:r>
      <w:r>
        <w:rPr>
          <w:rFonts w:hint="eastAsia"/>
          <w:sz w:val="30"/>
          <w:szCs w:val="30"/>
          <w:lang w:val="en-US" w:eastAsia="zh-CN"/>
        </w:rPr>
        <w:t>。</w:t>
      </w:r>
    </w:p>
    <w:p w14:paraId="459E6B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关于今年决算公开，结合去年省里对决算公开的通报，请大家仍需注意以下几点：</w:t>
      </w:r>
    </w:p>
    <w:p w14:paraId="343BA3F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公开的表格共8张，</w:t>
      </w:r>
      <w:r>
        <w:rPr>
          <w:rFonts w:hint="eastAsia"/>
          <w:b/>
          <w:bCs/>
          <w:sz w:val="32"/>
          <w:szCs w:val="32"/>
          <w:lang w:val="en-US" w:eastAsia="zh-CN"/>
        </w:rPr>
        <w:t>对于数据请认真核实（主要是各项经费支出），发现错误可以调整，因为财政部门发的数据是从报表中提取的，与实际有可能有出入</w:t>
      </w:r>
      <w:r>
        <w:rPr>
          <w:rFonts w:hint="eastAsia"/>
          <w:sz w:val="30"/>
          <w:szCs w:val="30"/>
          <w:lang w:val="en-US" w:eastAsia="zh-CN"/>
        </w:rPr>
        <w:t>。决算公开的主体是部门，财政只能做到汇总，所以各单位需要对公开数据负责。</w:t>
      </w:r>
    </w:p>
    <w:p w14:paraId="460180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2、对于三公经费，要特别注意，今年市里本来不建议财政部门发三公数据，但是为了大家省事，我还是给大家提取了，</w:t>
      </w:r>
      <w:r>
        <w:rPr>
          <w:rFonts w:hint="eastAsia"/>
          <w:b/>
          <w:bCs/>
          <w:sz w:val="32"/>
          <w:szCs w:val="32"/>
          <w:lang w:val="en-US" w:eastAsia="zh-CN"/>
        </w:rPr>
        <w:t>要认真核实数据准确性，并认真填写三公经费说明</w:t>
      </w:r>
      <w:r>
        <w:rPr>
          <w:rFonts w:hint="eastAsia"/>
          <w:sz w:val="30"/>
          <w:szCs w:val="30"/>
          <w:lang w:val="en-US" w:eastAsia="zh-CN"/>
        </w:rPr>
        <w:t>。市里检查是需要看三公经费增减变化原因，收入支出增减变化原因，这些内容不要省略，无论多少，一定要写出变化原因。</w:t>
      </w:r>
    </w:p>
    <w:p w14:paraId="429C55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3、公开的文字请按照格式来，没有的，</w:t>
      </w:r>
      <w:r>
        <w:rPr>
          <w:rFonts w:hint="eastAsia"/>
          <w:b/>
          <w:bCs/>
          <w:sz w:val="30"/>
          <w:szCs w:val="30"/>
          <w:lang w:val="en-US" w:eastAsia="zh-CN"/>
        </w:rPr>
        <w:t>例如绩效评价模块，用文字说明清楚</w:t>
      </w:r>
      <w:r>
        <w:rPr>
          <w:rFonts w:hint="eastAsia"/>
          <w:sz w:val="30"/>
          <w:szCs w:val="30"/>
          <w:lang w:val="en-US" w:eastAsia="zh-CN"/>
        </w:rPr>
        <w:t>，特别是文字写好后，</w:t>
      </w:r>
      <w:r>
        <w:rPr>
          <w:rFonts w:hint="eastAsia"/>
          <w:b/>
          <w:bCs/>
          <w:sz w:val="32"/>
          <w:szCs w:val="32"/>
          <w:lang w:val="en-US" w:eastAsia="zh-CN"/>
        </w:rPr>
        <w:t>再认真看一下，不要出现“XX”“......”“（XXXX）”，</w:t>
      </w:r>
      <w:r>
        <w:rPr>
          <w:rFonts w:hint="eastAsia"/>
          <w:sz w:val="30"/>
          <w:szCs w:val="30"/>
          <w:lang w:val="en-US" w:eastAsia="zh-CN"/>
        </w:rPr>
        <w:t>文蓝色字体文字该删除的需要删除。字字体及字号要整齐，不要出现字体有大有小，标点符号使用要规范，每年上级检查时，都有发现这类错误的，请大家注意。</w:t>
      </w:r>
      <w:r>
        <w:rPr>
          <w:rFonts w:hint="eastAsia"/>
          <w:sz w:val="30"/>
          <w:szCs w:val="30"/>
          <w:lang w:val="en-US" w:eastAsia="zh-CN"/>
        </w:rPr>
        <w:object>
          <v:shape id="_x0000_i1025" o:spt="75" type="#_x0000_t75" style="height:99pt;width:72.7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Icon" ObjectID="_1468075725" r:id="rId4">
            <o:LockedField>false</o:LockedField>
          </o:OLEObject>
        </w:object>
      </w:r>
    </w:p>
    <w:p w14:paraId="749663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</w:p>
    <w:p w14:paraId="42DDFB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339745"/>
    <w:multiLevelType w:val="singleLevel"/>
    <w:tmpl w:val="9933974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87BA24"/>
    <w:multiLevelType w:val="singleLevel"/>
    <w:tmpl w:val="5987BA2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ZmM1ZjA3ZWZjMTIxMTdjYzBjNmYzM2VhMzc5NTUifQ=="/>
  </w:docVars>
  <w:rsids>
    <w:rsidRoot w:val="4E52333F"/>
    <w:rsid w:val="00B46B25"/>
    <w:rsid w:val="00BF3D3D"/>
    <w:rsid w:val="00E17751"/>
    <w:rsid w:val="06C41D7B"/>
    <w:rsid w:val="0D1E5D0B"/>
    <w:rsid w:val="0EB06986"/>
    <w:rsid w:val="18200C8A"/>
    <w:rsid w:val="19056DE9"/>
    <w:rsid w:val="194F34D7"/>
    <w:rsid w:val="19BD6D1E"/>
    <w:rsid w:val="1AA50214"/>
    <w:rsid w:val="1DFA7056"/>
    <w:rsid w:val="3BFD7916"/>
    <w:rsid w:val="3D1919FC"/>
    <w:rsid w:val="3F7961E7"/>
    <w:rsid w:val="41E625EB"/>
    <w:rsid w:val="4307413E"/>
    <w:rsid w:val="491B53E1"/>
    <w:rsid w:val="4E52333F"/>
    <w:rsid w:val="54002594"/>
    <w:rsid w:val="560B2F10"/>
    <w:rsid w:val="5E123A0A"/>
    <w:rsid w:val="677C5364"/>
    <w:rsid w:val="6CAA658C"/>
    <w:rsid w:val="6DA32BAF"/>
    <w:rsid w:val="6E8A1E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969</Characters>
  <Lines>0</Lines>
  <Paragraphs>0</Paragraphs>
  <TotalTime>11</TotalTime>
  <ScaleCrop>false</ScaleCrop>
  <LinksUpToDate>false</LinksUpToDate>
  <CharactersWithSpaces>969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2016-07-25T08:39:00Z</dcterms:created>
  <dc:creator>Administrator</dc:creator>
  <cp:lastModifiedBy>止妄</cp:lastModifiedBy>
  <cp:lastPrinted>2021-08-09T03:46:00Z</cp:lastPrinted>
  <dcterms:modified xsi:type="dcterms:W3CDTF">2024-08-26T02:48:39Z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581ACF390D0143779724A0846E3AE617_13</vt:lpwstr>
  </property>
</Properties>
</file>