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BD52">
      <w:pPr>
        <w:keepNext/>
        <w:keepLines/>
        <w:widowControl w:val="0"/>
        <w:shd w:val="clear" w:color="auto" w:fill="auto"/>
        <w:spacing w:after="0" w:line="660" w:lineRule="exact"/>
        <w:jc w:val="center"/>
        <w:outlineLvl w:val="0"/>
        <w:rPr>
          <w:rFonts w:hint="eastAsia" w:ascii="方正小标宋简体" w:hAnsi="宋体" w:eastAsia="方正小标宋简体" w:cs="PMingLiU"/>
          <w:color w:val="000000"/>
          <w:spacing w:val="40"/>
          <w:sz w:val="36"/>
          <w:szCs w:val="36"/>
          <w:lang w:val="zh-CN" w:eastAsia="zh-CN" w:bidi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PMingLiU"/>
          <w:color w:val="000000"/>
          <w:spacing w:val="40"/>
          <w:sz w:val="36"/>
          <w:szCs w:val="36"/>
          <w:lang w:val="zh-CN" w:eastAsia="zh-CN" w:bidi="zh-CN"/>
        </w:rPr>
        <w:t>接收当事人提交证据材料清单</w:t>
      </w:r>
    </w:p>
    <w:p w14:paraId="24B2DFA9">
      <w:pPr>
        <w:widowControl w:val="0"/>
        <w:shd w:val="clear" w:color="auto" w:fill="auto"/>
        <w:spacing w:before="0" w:line="400" w:lineRule="exact"/>
        <w:ind w:right="4536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</w:p>
    <w:p w14:paraId="6FE9B357">
      <w:pPr>
        <w:widowControl w:val="0"/>
        <w:shd w:val="clear" w:color="auto" w:fill="auto"/>
        <w:spacing w:before="0" w:line="400" w:lineRule="exact"/>
        <w:ind w:right="4536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238125</wp:posOffset>
                </wp:positionV>
                <wp:extent cx="1548765" cy="0"/>
                <wp:effectExtent l="0" t="4445" r="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76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25pt;margin-top:18.75pt;height:0pt;width:121.95pt;z-index:251660288;mso-width-relative:page;mso-height-relative:page;" filled="f" stroked="t" coordsize="21600,21600" o:gfxdata="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/3ZtdcAAAAJAQAADwAAAAAAAAABACAAAAAiAAAAZHJzL2Rvd25y&#10;ZXYueG1sUEsBAhQAFAAAAAgAh07iQLXp4EP/AQAA7gMAAA4AAAAAAAAAAQAgAAAAJg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专利号/专利申请号：                  </w:t>
      </w:r>
    </w:p>
    <w:p w14:paraId="2659C349">
      <w:pPr>
        <w:widowControl w:val="0"/>
        <w:shd w:val="clear" w:color="auto" w:fill="auto"/>
        <w:spacing w:before="0" w:afterLines="50" w:line="400" w:lineRule="exact"/>
        <w:ind w:right="6220"/>
        <w:rPr>
          <w:rFonts w:ascii="仿宋_GB2312" w:hAnsi="仿宋" w:eastAsia="仿宋_GB2312" w:cs="PMingLiU"/>
          <w:color w:val="000000"/>
          <w:sz w:val="28"/>
          <w:szCs w:val="28"/>
          <w:lang w:val="zh-CN" w:eastAsia="zh-CN" w:bidi="zh-CN"/>
        </w:rPr>
      </w:pPr>
      <w:r>
        <w:rPr>
          <w:rFonts w:ascii="仿宋_GB2312" w:hAnsi="仿宋" w:eastAsia="仿宋_GB2312" w:cs="PMingLiU"/>
          <w:color w:val="000000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253365</wp:posOffset>
                </wp:positionV>
                <wp:extent cx="1614805" cy="0"/>
                <wp:effectExtent l="0" t="4445" r="0" b="508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35pt;margin-top:19.95pt;height:0pt;width:127.15pt;z-index:251659264;mso-width-relative:page;mso-height-relative:page;" filled="f" stroked="t" coordsize="21600,21600" o:gfxdata="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A30RtcAAAAJAQAADwAAAAAAAAABACAAAAAiAAAAZHJzL2Rvd25y&#10;ZXYueG1sUEsBAhQAFAAAAAgAh07iQBV7+9v/AQAA7gMAAA4AAAAAAAAAAQAgAAAAJg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>递交人（签章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en-US" w:eastAsia="zh-CN" w:bidi="en-US"/>
        </w:rPr>
        <w:t>）：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 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u w:val="single"/>
          <w:lang w:val="zh-CN" w:eastAsia="zh-CN" w:bidi="zh-CN"/>
        </w:rPr>
        <w:t xml:space="preserve">                </w:t>
      </w:r>
      <w:r>
        <w:rPr>
          <w:rFonts w:hint="eastAsia" w:ascii="仿宋_GB2312" w:hAnsi="仿宋" w:eastAsia="仿宋_GB2312" w:cs="PMingLiU"/>
          <w:color w:val="000000"/>
          <w:sz w:val="28"/>
          <w:szCs w:val="28"/>
          <w:lang w:val="zh-CN" w:eastAsia="zh-CN" w:bidi="zh-CN"/>
        </w:rPr>
        <w:t xml:space="preserve"> 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0"/>
        <w:gridCol w:w="2009"/>
        <w:gridCol w:w="3502"/>
        <w:gridCol w:w="1005"/>
        <w:gridCol w:w="1206"/>
      </w:tblGrid>
      <w:tr w14:paraId="0E0B86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1E2657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AE951C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证据材料名称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2633C8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所要说明的事实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71E5B4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页数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7DD2A">
            <w:pPr>
              <w:widowControl w:val="0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 w:cs="PMingLiU"/>
                <w:color w:val="000000"/>
                <w:spacing w:val="2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PMingLiU"/>
                <w:color w:val="000000"/>
                <w:spacing w:val="20"/>
                <w:w w:val="100"/>
                <w:position w:val="0"/>
                <w:sz w:val="28"/>
                <w:szCs w:val="28"/>
                <w:u w:val="none"/>
                <w:lang w:val="zh-CN" w:eastAsia="zh-CN" w:bidi="zh-CN"/>
              </w:rPr>
              <w:t>备注</w:t>
            </w:r>
          </w:p>
        </w:tc>
      </w:tr>
      <w:tr w14:paraId="6F29B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05428C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CDC823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64F9CC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EEC6E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en-US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BF87740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53E8FB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EFFE15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31E069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62D50B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C56064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en-US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DFB392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7F598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4D4CCE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502229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7A3D5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2C136E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6A19C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5358E2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FAE6F8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26479D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765CD6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E4A0C4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68C1A1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27632A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E02F94A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8748A6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FC715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F46CE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44F0EA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46EF6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2CACC3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0734BF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A4441C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386EEA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334DC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79C02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DD43D76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B3E941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514972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en-US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09C1A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2B0CC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bidi="zh-CN"/>
              </w:rPr>
            </w:pPr>
          </w:p>
        </w:tc>
      </w:tr>
      <w:tr w14:paraId="0D2091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8855B2"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8"/>
                <w:szCs w:val="28"/>
                <w:lang w:val="en-US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A1B955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E9D2F6D">
            <w:pPr>
              <w:spacing w:line="400" w:lineRule="exact"/>
              <w:jc w:val="left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szCs w:val="24"/>
                <w:highlight w:val="yellow"/>
                <w:lang w:val="zh-CN" w:eastAsia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2850F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highlight w:val="yellow"/>
                <w:lang w:val="zh-CN" w:eastAsia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0347074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96C7A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95FD1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89F41B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CF27E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D076B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CE766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F8516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6F2D6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29C57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4E39E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0E0800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3536B9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8A7D7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A866D6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960113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C0A2D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48814F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2CE49EB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6A417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0C944D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D8D308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E756F5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0E61D92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03DEACC">
            <w:pPr>
              <w:spacing w:line="400" w:lineRule="exact"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48283287">
      <w:pPr>
        <w:spacing w:line="400" w:lineRule="exact"/>
        <w:jc w:val="left"/>
        <w:rPr>
          <w:rFonts w:ascii="仿宋_GB2312" w:hAnsi="Times New Roman" w:eastAsia="仿宋_GB2312" w:cs="Times New Roman"/>
          <w:color w:val="000000"/>
          <w:kern w:val="0"/>
          <w:sz w:val="28"/>
          <w:szCs w:val="28"/>
          <w:lang w:val="zh-CN" w:bidi="zh-CN"/>
        </w:rPr>
      </w:pPr>
    </w:p>
    <w:p w14:paraId="3672A16C">
      <w:pPr>
        <w:widowControl w:val="0"/>
        <w:shd w:val="clear" w:color="auto" w:fill="auto"/>
        <w:wordWrap w:val="0"/>
        <w:spacing w:before="240" w:after="240" w:line="400" w:lineRule="exact"/>
        <w:ind w:firstLine="3520" w:firstLineChars="1100"/>
        <w:jc w:val="both"/>
        <w:rPr>
          <w:rFonts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接收人（签章）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en-US" w:eastAsia="zh-CN" w:bidi="en-US"/>
        </w:rPr>
        <w:t>：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en-US" w:eastAsia="zh-CN" w:bidi="en-US"/>
        </w:rPr>
        <w:t xml:space="preserve">          </w:t>
      </w:r>
    </w:p>
    <w:p w14:paraId="01F3628F">
      <w:pPr>
        <w:widowControl w:val="0"/>
        <w:shd w:val="clear" w:color="auto" w:fill="auto"/>
        <w:tabs>
          <w:tab w:val="left" w:leader="underscore" w:pos="5685"/>
          <w:tab w:val="left" w:leader="underscore" w:pos="6502"/>
          <w:tab w:val="left" w:leader="underscore" w:pos="7145"/>
        </w:tabs>
        <w:spacing w:before="0" w:after="400" w:line="400" w:lineRule="exact"/>
        <w:ind w:firstLine="3520" w:firstLineChars="1100"/>
        <w:jc w:val="both"/>
        <w:rPr>
          <w:rFonts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</w:pP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接收日期：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月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u w:val="single"/>
          <w:lang w:val="zh-CN" w:eastAsia="zh-CN" w:bidi="zh-CN"/>
        </w:rPr>
        <w:t xml:space="preserve">    </w:t>
      </w:r>
      <w:r>
        <w:rPr>
          <w:rFonts w:hint="eastAsia" w:ascii="仿宋_GB2312" w:hAnsi="仿宋" w:eastAsia="仿宋_GB2312" w:cs="PMingLiU"/>
          <w:color w:val="000000"/>
          <w:spacing w:val="20"/>
          <w:sz w:val="28"/>
          <w:szCs w:val="28"/>
          <w:lang w:val="zh-CN" w:eastAsia="zh-CN" w:bidi="zh-CN"/>
        </w:rPr>
        <w:t>日</w:t>
      </w:r>
    </w:p>
    <w:p w14:paraId="586A86C2">
      <w:pPr>
        <w:widowControl w:val="0"/>
        <w:shd w:val="clear" w:color="auto" w:fill="auto"/>
        <w:spacing w:before="0" w:line="400" w:lineRule="exact"/>
        <w:ind w:firstLine="560" w:firstLineChars="200"/>
        <w:rPr>
          <w:rFonts w:hint="eastAsia" w:ascii="仿宋_GB2312" w:hAnsi="仿宋" w:eastAsia="仿宋_GB2312" w:cs="PMingLiU"/>
          <w:color w:val="000000"/>
          <w:spacing w:val="20"/>
          <w:sz w:val="24"/>
          <w:szCs w:val="24"/>
          <w:lang w:val="zh-CN" w:eastAsia="zh-CN" w:bidi="zh-CN"/>
        </w:rPr>
      </w:pPr>
    </w:p>
    <w:p w14:paraId="0C371BDC">
      <w:pPr>
        <w:widowControl w:val="0"/>
        <w:shd w:val="clear" w:color="auto" w:fill="auto"/>
        <w:spacing w:before="0" w:line="400" w:lineRule="exact"/>
        <w:rPr>
          <w:rFonts w:hint="eastAsia" w:ascii="楷体" w:hAnsi="楷体" w:eastAsia="楷体"/>
          <w:b/>
          <w:sz w:val="32"/>
          <w:szCs w:val="32"/>
        </w:rPr>
      </w:pPr>
    </w:p>
    <w:p w14:paraId="203F8D10">
      <w:pPr>
        <w:pStyle w:val="7"/>
        <w:spacing w:line="520" w:lineRule="exact"/>
        <w:ind w:left="420" w:firstLine="0" w:firstLineChars="0"/>
        <w:jc w:val="center"/>
        <w:rPr>
          <w:rFonts w:hint="eastAsia" w:ascii="楷体" w:hAnsi="楷体" w:eastAsia="楷体"/>
          <w:b/>
          <w:sz w:val="32"/>
          <w:szCs w:val="32"/>
        </w:rPr>
      </w:pPr>
    </w:p>
    <w:p w14:paraId="09B87DA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8CEC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4E0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64E0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27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TkyNzczNjkwM2I3M2ExODRkZWMyMjk2ZDIxNjgifQ=="/>
  </w:docVars>
  <w:rsids>
    <w:rsidRoot w:val="00EE68DD"/>
    <w:rsid w:val="001534EA"/>
    <w:rsid w:val="00D10C37"/>
    <w:rsid w:val="00EE68DD"/>
    <w:rsid w:val="0BBF13DC"/>
    <w:rsid w:val="0ECC3928"/>
    <w:rsid w:val="173817D2"/>
    <w:rsid w:val="2F490094"/>
    <w:rsid w:val="47477EE5"/>
    <w:rsid w:val="4F13258E"/>
    <w:rsid w:val="60A616A9"/>
    <w:rsid w:val="61DF4819"/>
    <w:rsid w:val="6C6E0792"/>
    <w:rsid w:val="7BBF26AC"/>
    <w:rsid w:val="7E1BFF33"/>
    <w:rsid w:val="7EAA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8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9">
    <w:name w:val="MSG_EN_FONT_STYLE_NAME_TEMPLATE_ROLE_NUMBER MSG_EN_FONT_STYLE_NAME_BY_ROLE_TEXT 2"/>
    <w:basedOn w:val="1"/>
    <w:link w:val="14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10">
    <w:name w:val="MSG_EN_FONT_STYLE_NAME_TEMPLATE_ROLE MSG_EN_FONT_STYLE_NAME_BY_ROLE_RUNNING_TITLE1"/>
    <w:basedOn w:val="1"/>
    <w:autoRedefine/>
    <w:qFormat/>
    <w:uiPriority w:val="0"/>
    <w:pPr>
      <w:shd w:val="clear" w:color="auto" w:fill="FFFFFF"/>
      <w:spacing w:line="200" w:lineRule="exact"/>
    </w:pPr>
    <w:rPr>
      <w:rFonts w:ascii="Arial" w:hAnsi="Arial" w:eastAsia="Arial" w:cs="Arial"/>
      <w:sz w:val="8"/>
      <w:szCs w:val="8"/>
    </w:rPr>
  </w:style>
  <w:style w:type="character" w:customStyle="1" w:styleId="11">
    <w:name w:val="MSG_EN_FONT_STYLE_NAME_TEMPLATE_ROLE MSG_EN_FONT_STYLE_NAME_BY_ROLE_TABLE_OF_CONTENTS + MSG_EN_FONT_STYLE_MODIFER_NAME Courier New"/>
    <w:basedOn w:val="6"/>
    <w:autoRedefine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paragraph" w:customStyle="1" w:styleId="12">
    <w:name w:val="MSG_EN_FONT_STYLE_NAME_TEMPLATE_ROLE MSG_EN_FONT_STYLE_NAME_BY_ROLE_TABLE_CAPTION"/>
    <w:basedOn w:val="1"/>
    <w:autoRedefine/>
    <w:qFormat/>
    <w:uiPriority w:val="0"/>
    <w:pPr>
      <w:shd w:val="clear" w:color="auto" w:fill="FFFFFF"/>
      <w:spacing w:line="180" w:lineRule="exact"/>
    </w:pPr>
    <w:rPr>
      <w:rFonts w:ascii="PMingLiU" w:hAnsi="PMingLiU" w:eastAsia="PMingLiU" w:cs="PMingLiU"/>
      <w:sz w:val="18"/>
      <w:szCs w:val="18"/>
    </w:rPr>
  </w:style>
  <w:style w:type="character" w:customStyle="1" w:styleId="13">
    <w:name w:val="MSG_EN_FONT_STYLE_NAME_TEMPLATE_ROLE_NUMBER MSG_EN_FONT_STYLE_NAME_BY_ROLE_TEXT 2 + MSG_EN_FONT_STYLE_MODIFER_NAME PMingLiU"/>
    <w:basedOn w:val="14"/>
    <w:autoRedefine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4">
    <w:name w:val="MSG_EN_FONT_STYLE_NAME_TEMPLATE_ROLE_NUMBER MSG_EN_FONT_STYLE_NAME_BY_ROLE_TEXT 2_"/>
    <w:basedOn w:val="6"/>
    <w:link w:val="9"/>
    <w:autoRedefine/>
    <w:qFormat/>
    <w:uiPriority w:val="0"/>
    <w:rPr>
      <w:rFonts w:ascii="PMingLiU" w:hAnsi="PMingLiU" w:eastAsia="PMingLiU" w:cs="PMingLiU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66</Words>
  <Characters>66</Characters>
  <Lines>41</Lines>
  <Paragraphs>11</Paragraphs>
  <TotalTime>3</TotalTime>
  <ScaleCrop>false</ScaleCrop>
  <LinksUpToDate>false</LinksUpToDate>
  <CharactersWithSpaces>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2020-05-09T23:43:00Z</dcterms:created>
  <dc:creator>RZN</dc:creator>
  <cp:lastModifiedBy>Administrator</cp:lastModifiedBy>
  <dcterms:modified xsi:type="dcterms:W3CDTF">2025-02-08T08:50:33Z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AE39D03C2B354572A2068D69B7F59EF6_13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