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FF34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2026年度城市管理执法制式服装采购</w:t>
      </w:r>
    </w:p>
    <w:p w14:paraId="1357200E">
      <w:pPr>
        <w:jc w:val="center"/>
        <w:rPr>
          <w:rFonts w:hint="eastAsia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</w:rPr>
        <w:t>流标公</w:t>
      </w:r>
      <w:r>
        <w:rPr>
          <w:rFonts w:hint="eastAsia"/>
          <w:sz w:val="44"/>
          <w:szCs w:val="52"/>
          <w:lang w:val="en-US" w:eastAsia="zh-CN"/>
        </w:rPr>
        <w:t>示</w:t>
      </w:r>
      <w:bookmarkStart w:id="0" w:name="_GoBack"/>
      <w:bookmarkEnd w:id="0"/>
    </w:p>
    <w:p w14:paraId="37F3D512">
      <w:pPr>
        <w:rPr>
          <w:rFonts w:hint="eastAsia"/>
        </w:rPr>
      </w:pPr>
    </w:p>
    <w:p w14:paraId="51341083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一、基本信息</w:t>
      </w:r>
    </w:p>
    <w:p w14:paraId="6B454FF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招标项目：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年度城市管理执法制式服装采购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</w:t>
      </w:r>
    </w:p>
    <w:p w14:paraId="343ED35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40" w:lineRule="exact"/>
        <w:ind w:right="31" w:rightChars="15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、采购方式：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竞争性磋商</w:t>
      </w:r>
    </w:p>
    <w:p w14:paraId="6823715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40" w:lineRule="exact"/>
        <w:ind w:right="31" w:rightChars="15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开标时间：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分（北京时间）</w:t>
      </w:r>
    </w:p>
    <w:p w14:paraId="1926B69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40" w:lineRule="exact"/>
        <w:ind w:right="31" w:rightChars="15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项目预算及资金性质（最高限价）：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人民币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万元,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资金来源：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财政资金。</w:t>
      </w:r>
    </w:p>
    <w:p w14:paraId="2055F53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二、流标原因</w:t>
      </w:r>
    </w:p>
    <w:p w14:paraId="5BA6AE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/>
        <w:ind w:left="0" w:leftChars="0" w:firstLine="640" w:firstLineChars="200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符合招标文件要求的投标单位只有1家，项目有效竞争性不足。</w:t>
      </w:r>
    </w:p>
    <w:p w14:paraId="0E735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三、公式期限</w:t>
      </w:r>
    </w:p>
    <w:p w14:paraId="7DC90B8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本公式发布之日起1—3工作日</w:t>
      </w:r>
    </w:p>
    <w:p w14:paraId="024042E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信息</w:t>
      </w:r>
    </w:p>
    <w:p w14:paraId="6B747C6C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（一）采购人信息</w:t>
      </w:r>
    </w:p>
    <w:p w14:paraId="6D46B93E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1.采购人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名称：淮南市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谢家集区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城市管理行政执法局</w:t>
      </w:r>
    </w:p>
    <w:p w14:paraId="624D4596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地址：淮南市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谢家集区沿矿路谢四中院内</w:t>
      </w:r>
    </w:p>
    <w:p w14:paraId="1CA3BB17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张玉好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18955478520</w:t>
      </w:r>
    </w:p>
    <w:p w14:paraId="224E263B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（二）采购人信息</w:t>
      </w:r>
    </w:p>
    <w:p w14:paraId="0704E5E1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采购代理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>安徽晖汉建设项目管理有限公司淮南分公司</w:t>
      </w:r>
    </w:p>
    <w:p w14:paraId="01B5E92C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地址：安徽省淮南市田家庵区国庆东路尚城公寓1611号、1612号</w:t>
      </w:r>
    </w:p>
    <w:p w14:paraId="4BA11D70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40" w:lineRule="exact"/>
        <w:ind w:firstLine="320" w:firstLineChars="100"/>
        <w:jc w:val="both"/>
        <w:textAlignment w:val="auto"/>
        <w:rPr>
          <w:rFonts w:hint="eastAsia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 xml:space="preserve">刘士勤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13905545067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0D92"/>
    <w:rsid w:val="02F92A7B"/>
    <w:rsid w:val="04A90D92"/>
    <w:rsid w:val="49904D83"/>
    <w:rsid w:val="680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5"/>
    <w:qFormat/>
    <w:uiPriority w:val="0"/>
    <w:pPr>
      <w:spacing w:after="120" w:line="36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1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line="360" w:lineRule="auto"/>
      <w:ind w:firstLine="480" w:firstLineChars="200"/>
      <w:jc w:val="both"/>
      <w:textAlignment w:val="baseline"/>
    </w:pPr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4">
    <w:name w:val="EnvelopeReturn"/>
    <w:basedOn w:val="1"/>
    <w:qFormat/>
    <w:uiPriority w:val="0"/>
    <w:pPr>
      <w:snapToGrid w:val="0"/>
      <w:jc w:val="both"/>
      <w:textAlignment w:val="baseline"/>
    </w:pPr>
    <w:rPr>
      <w:rFonts w:ascii="Arial" w:hAnsi="Arial" w:eastAsia="宋体"/>
      <w:kern w:val="2"/>
      <w:sz w:val="21"/>
      <w:szCs w:val="24"/>
      <w:lang w:val="en-US" w:eastAsia="zh-CN" w:bidi="ar-SA"/>
    </w:rPr>
  </w:style>
  <w:style w:type="paragraph" w:customStyle="1" w:styleId="5">
    <w:name w:val="BodyText1I"/>
    <w:basedOn w:val="6"/>
    <w:next w:val="1"/>
    <w:qFormat/>
    <w:uiPriority w:val="0"/>
    <w:pPr>
      <w:spacing w:before="154" w:after="0" w:line="360" w:lineRule="auto"/>
      <w:ind w:left="102" w:right="-10" w:rightChars="-10" w:firstLine="425" w:firstLineChars="225"/>
    </w:pPr>
    <w:rPr>
      <w:rFonts w:ascii="Arial" w:hAnsi="Arial" w:eastAsia="仿宋_GB2312"/>
      <w:sz w:val="24"/>
      <w:szCs w:val="24"/>
    </w:rPr>
  </w:style>
  <w:style w:type="paragraph" w:customStyle="1" w:styleId="6">
    <w:name w:val="BodyText"/>
    <w:basedOn w:val="1"/>
    <w:next w:val="7"/>
    <w:qFormat/>
    <w:uiPriority w:val="0"/>
    <w:pPr>
      <w:spacing w:after="120"/>
      <w:jc w:val="left"/>
      <w:textAlignment w:val="baseline"/>
    </w:pPr>
    <w:rPr>
      <w:rFonts w:ascii="Calibri" w:hAnsi="Calibri"/>
      <w:kern w:val="0"/>
      <w:sz w:val="22"/>
      <w:szCs w:val="22"/>
    </w:rPr>
  </w:style>
  <w:style w:type="paragraph" w:styleId="7">
    <w:name w:val="Date"/>
    <w:basedOn w:val="1"/>
    <w:next w:val="1"/>
    <w:qFormat/>
    <w:uiPriority w:val="99"/>
    <w:rPr>
      <w:rFonts w:ascii="Calibri" w:hAnsi="Calibri"/>
      <w:b/>
      <w:sz w:val="28"/>
    </w:rPr>
  </w:style>
  <w:style w:type="character" w:styleId="10">
    <w:name w:val="Hyperlink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352</Characters>
  <Lines>0</Lines>
  <Paragraphs>0</Paragraphs>
  <TotalTime>10</TotalTime>
  <ScaleCrop>false</ScaleCrop>
  <LinksUpToDate>false</LinksUpToDate>
  <CharactersWithSpaces>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2026-07-06T08:17:00Z</dcterms:created>
  <dc:creator>骇客</dc:creator>
  <cp:lastModifiedBy>Administrator</cp:lastModifiedBy>
  <dcterms:modified xsi:type="dcterms:W3CDTF">2026-07-08T00:35:33Z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B4837F1E300647E2A3A8D1631B9E4C75_13</vt:lpwstr>
  </property>
  <property fmtid="{D5CDD505-2E9C-101B-9397-08002B2CF9AE}" pid="4" name="KSOTemplateDocerSaveRecord">
    <vt:lpwstr>eyJoZGlkIjoiMjcwZDhjMWE5OWJjZDI0MTEyMDZkNzhhOGQxOTQ3MjAifQ==</vt:lpwstr>
  </property>
</Properties>
</file>